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BBBD1" w14:textId="77777777" w:rsidR="00F779AC" w:rsidRPr="00F779AC" w:rsidRDefault="00F779AC" w:rsidP="00F779AC">
      <w:pPr>
        <w:keepNext/>
        <w:keepLines/>
        <w:outlineLvl w:val="0"/>
        <w:rPr>
          <w:rFonts w:ascii="Calibri" w:eastAsia="Times New Roman" w:hAnsi="Calibri" w:cs="Times New Roman"/>
          <w:bCs/>
          <w:sz w:val="48"/>
          <w:szCs w:val="48"/>
          <w:lang w:val="en-GB" w:eastAsia="en-GB"/>
        </w:rPr>
      </w:pPr>
      <w:r w:rsidRPr="00F779AC">
        <w:rPr>
          <w:rFonts w:ascii="Calibri" w:eastAsia="Times New Roman" w:hAnsi="Calibri" w:cs="Times New Roman"/>
          <w:bCs/>
          <w:sz w:val="48"/>
          <w:szCs w:val="48"/>
          <w:lang w:val="en-GB" w:eastAsia="en-GB"/>
        </w:rPr>
        <w:t>The Institution of</w:t>
      </w:r>
    </w:p>
    <w:p w14:paraId="4D3149B7" w14:textId="6C94EB77" w:rsidR="00F779AC" w:rsidRDefault="00F779AC" w:rsidP="00F779AC">
      <w:pPr>
        <w:keepNext/>
        <w:keepLines/>
        <w:outlineLvl w:val="0"/>
        <w:rPr>
          <w:rFonts w:ascii="Calibri" w:eastAsia="Times New Roman" w:hAnsi="Calibri" w:cs="Times New Roman"/>
          <w:bCs/>
          <w:lang w:val="en-GB" w:eastAsia="en-GB"/>
        </w:rPr>
      </w:pPr>
      <w:r w:rsidRPr="00F779AC">
        <w:rPr>
          <w:rFonts w:ascii="Calibri" w:eastAsia="Times New Roman" w:hAnsi="Calibri" w:cs="Times New Roman"/>
          <w:bCs/>
          <w:sz w:val="48"/>
          <w:szCs w:val="48"/>
          <w:lang w:val="en-GB" w:eastAsia="en-GB"/>
        </w:rPr>
        <w:t>Agricultural Engineers</w:t>
      </w:r>
    </w:p>
    <w:p w14:paraId="365EAD74" w14:textId="253FA28D" w:rsidR="00F779AC" w:rsidRPr="00F779AC" w:rsidRDefault="00F779AC" w:rsidP="00F779AC">
      <w:pPr>
        <w:keepNext/>
        <w:keepLines/>
        <w:outlineLvl w:val="0"/>
        <w:rPr>
          <w:rFonts w:ascii="Calibri" w:eastAsia="Times New Roman" w:hAnsi="Calibri" w:cs="Times New Roman"/>
          <w:bCs/>
          <w:lang w:val="en-GB" w:eastAsia="en-GB"/>
        </w:rPr>
      </w:pPr>
      <w:r>
        <w:rPr>
          <w:rFonts w:ascii="Calibri" w:eastAsia="Times New Roman" w:hAnsi="Calibri" w:cs="Times New Roman"/>
          <w:bCs/>
          <w:lang w:val="en-GB" w:eastAsia="en-GB"/>
        </w:rPr>
        <w:t>Founded 1938 – Incorporated 1960</w:t>
      </w:r>
    </w:p>
    <w:p w14:paraId="2F3AF415" w14:textId="77777777" w:rsidR="00F779AC" w:rsidRDefault="00F779AC" w:rsidP="00034229">
      <w:pPr>
        <w:ind w:right="1820" w:firstLine="270"/>
      </w:pPr>
    </w:p>
    <w:p w14:paraId="2108E6D9" w14:textId="12945931" w:rsidR="00B35A73" w:rsidRPr="00B35A73" w:rsidRDefault="00B35A73" w:rsidP="00B35A73">
      <w:pPr>
        <w:rPr>
          <w:rFonts w:ascii="Calibri" w:eastAsiaTheme="majorEastAsia" w:hAnsi="Calibri" w:cstheme="majorBidi"/>
          <w:b/>
          <w:bCs/>
          <w:sz w:val="72"/>
          <w:szCs w:val="72"/>
          <w:lang w:val="en-GB" w:eastAsia="en-GB"/>
        </w:rPr>
      </w:pPr>
      <w:r w:rsidRPr="00B35A73">
        <w:rPr>
          <w:rFonts w:ascii="Calibri" w:eastAsiaTheme="majorEastAsia" w:hAnsi="Calibri" w:cstheme="majorBidi"/>
          <w:b/>
          <w:bCs/>
          <w:sz w:val="72"/>
          <w:szCs w:val="72"/>
          <w:lang w:val="en-GB" w:eastAsia="en-GB"/>
        </w:rPr>
        <w:t>Award for Contribution</w:t>
      </w:r>
      <w:r w:rsidR="00730818">
        <w:rPr>
          <w:rFonts w:ascii="Calibri" w:eastAsiaTheme="majorEastAsia" w:hAnsi="Calibri" w:cstheme="majorBidi"/>
          <w:b/>
          <w:bCs/>
          <w:sz w:val="72"/>
          <w:szCs w:val="72"/>
          <w:lang w:val="en-GB" w:eastAsia="en-GB"/>
        </w:rPr>
        <w:t xml:space="preserve">          </w:t>
      </w:r>
      <w:r w:rsidRPr="00B35A73">
        <w:rPr>
          <w:rFonts w:ascii="Calibri" w:eastAsiaTheme="majorEastAsia" w:hAnsi="Calibri" w:cstheme="majorBidi"/>
          <w:b/>
          <w:bCs/>
          <w:sz w:val="72"/>
          <w:szCs w:val="72"/>
          <w:lang w:val="en-GB" w:eastAsia="en-GB"/>
        </w:rPr>
        <w:t xml:space="preserve"> to the Landbased Sector</w:t>
      </w:r>
      <w:r w:rsidR="00D05A53">
        <w:rPr>
          <w:rFonts w:ascii="Calibri" w:eastAsiaTheme="majorEastAsia" w:hAnsi="Calibri" w:cstheme="majorBidi"/>
          <w:b/>
          <w:bCs/>
          <w:sz w:val="72"/>
          <w:szCs w:val="72"/>
          <w:lang w:val="en-GB" w:eastAsia="en-GB"/>
        </w:rPr>
        <w:t xml:space="preserve"> 2017</w:t>
      </w:r>
    </w:p>
    <w:p w14:paraId="40B9F4EB" w14:textId="77777777" w:rsidR="008E5D6D" w:rsidRPr="008E5D6D" w:rsidRDefault="008E5D6D" w:rsidP="00F779AC"/>
    <w:p w14:paraId="5C6C1A2B" w14:textId="58FBB158" w:rsidR="00F779AC" w:rsidRDefault="009B2DC4" w:rsidP="00F779AC">
      <w:pPr>
        <w:pStyle w:val="Heading2"/>
        <w:spacing w:before="0"/>
        <w:rPr>
          <w:sz w:val="24"/>
          <w:szCs w:val="24"/>
        </w:rPr>
      </w:pPr>
      <w:r>
        <w:rPr>
          <w:sz w:val="44"/>
          <w:szCs w:val="44"/>
        </w:rPr>
        <w:t>Caroline Drummond</w:t>
      </w:r>
    </w:p>
    <w:p w14:paraId="2E4CB871" w14:textId="77777777" w:rsidR="00A73AC0" w:rsidRPr="00A73AC0" w:rsidRDefault="00A73AC0" w:rsidP="00A73AC0">
      <w:pPr>
        <w:rPr>
          <w:sz w:val="16"/>
          <w:szCs w:val="16"/>
          <w:lang w:val="en-GB" w:eastAsia="en-GB"/>
        </w:rPr>
      </w:pPr>
    </w:p>
    <w:p w14:paraId="72A7EBBE" w14:textId="77777777" w:rsidR="00AD3573" w:rsidRDefault="00AD3573" w:rsidP="00AD3573">
      <w:pPr>
        <w:rPr>
          <w:sz w:val="20"/>
          <w:szCs w:val="20"/>
        </w:rPr>
        <w:sectPr w:rsidR="00AD3573" w:rsidSect="00730818">
          <w:headerReference w:type="even" r:id="rId7"/>
          <w:headerReference w:type="default" r:id="rId8"/>
          <w:headerReference w:type="first" r:id="rId9"/>
          <w:pgSz w:w="11900" w:h="16840"/>
          <w:pgMar w:top="1440" w:right="1440" w:bottom="1440" w:left="1134" w:header="720" w:footer="720" w:gutter="0"/>
          <w:cols w:space="720"/>
          <w:docGrid w:linePitch="360"/>
        </w:sectPr>
      </w:pPr>
    </w:p>
    <w:p w14:paraId="4C010B52" w14:textId="77777777" w:rsidR="009B2DC4" w:rsidRPr="009B2DC4" w:rsidRDefault="009B2DC4" w:rsidP="009B2DC4">
      <w:pPr>
        <w:jc w:val="both"/>
        <w:rPr>
          <w:sz w:val="20"/>
          <w:szCs w:val="20"/>
          <w:lang w:val="en-GB"/>
        </w:rPr>
      </w:pPr>
      <w:r w:rsidRPr="009B2DC4">
        <w:rPr>
          <w:sz w:val="20"/>
          <w:szCs w:val="20"/>
          <w:lang w:val="en-GB"/>
        </w:rPr>
        <w:t xml:space="preserve">Caroline Drummond is the Chief Executive of LEAF (Linking Environment and Farming). She has been running the farming and environmental charity since it started in 1991. </w:t>
      </w:r>
    </w:p>
    <w:p w14:paraId="5F1C283F" w14:textId="77777777" w:rsidR="009B2DC4" w:rsidRPr="009B2DC4" w:rsidRDefault="009B2DC4" w:rsidP="009B2DC4">
      <w:pPr>
        <w:jc w:val="both"/>
        <w:rPr>
          <w:sz w:val="20"/>
          <w:szCs w:val="20"/>
          <w:lang w:val="en-GB"/>
        </w:rPr>
      </w:pPr>
    </w:p>
    <w:p w14:paraId="5640E276" w14:textId="77777777" w:rsidR="009B2DC4" w:rsidRPr="009B2DC4" w:rsidRDefault="009B2DC4" w:rsidP="009B2DC4">
      <w:pPr>
        <w:jc w:val="both"/>
        <w:rPr>
          <w:sz w:val="20"/>
          <w:szCs w:val="20"/>
          <w:lang w:val="en-GB"/>
        </w:rPr>
      </w:pPr>
      <w:r w:rsidRPr="009B2DC4">
        <w:rPr>
          <w:sz w:val="20"/>
          <w:szCs w:val="20"/>
          <w:lang w:val="en-GB"/>
        </w:rPr>
        <w:t>Caroline graduated in Agriculture and has broad practical agricultural experience gained from both the UK and overseas. Her work at LEAF focuses on encouraging more sustainable farming practices and building a better public trust and understanding of farming, food and the environment – values that she is personally extremely passionate about.  She is actively involved in many industry partnerships and initiatives.</w:t>
      </w:r>
    </w:p>
    <w:p w14:paraId="123CA016" w14:textId="77777777" w:rsidR="009B2DC4" w:rsidRPr="009B2DC4" w:rsidRDefault="009B2DC4" w:rsidP="009B2DC4">
      <w:pPr>
        <w:jc w:val="both"/>
        <w:rPr>
          <w:sz w:val="20"/>
          <w:szCs w:val="20"/>
          <w:lang w:val="en-GB"/>
        </w:rPr>
      </w:pPr>
    </w:p>
    <w:p w14:paraId="3AD62FF4" w14:textId="77777777" w:rsidR="009B2DC4" w:rsidRPr="009B2DC4" w:rsidRDefault="009B2DC4" w:rsidP="009B2DC4">
      <w:pPr>
        <w:jc w:val="both"/>
        <w:rPr>
          <w:sz w:val="20"/>
          <w:szCs w:val="20"/>
          <w:lang w:val="en-GB"/>
        </w:rPr>
      </w:pPr>
      <w:r w:rsidRPr="009B2DC4">
        <w:rPr>
          <w:sz w:val="20"/>
          <w:szCs w:val="20"/>
          <w:lang w:val="en-GB"/>
        </w:rPr>
        <w:t xml:space="preserve">In the 2009 Queen’s Birthday Honours Caroline was awarded the MBE for services to the agricultural industry and has an Honorary Doctor of Science from Harper Adams University, a Nuffield Scholarship on ‘Health by Stealth - </w:t>
      </w:r>
      <w:r w:rsidRPr="009B2DC4">
        <w:rPr>
          <w:i/>
          <w:sz w:val="20"/>
          <w:szCs w:val="20"/>
          <w:lang w:val="en-GB"/>
        </w:rPr>
        <w:t xml:space="preserve">What can farmers learn from science to improve the nutrition of our food’, </w:t>
      </w:r>
      <w:r w:rsidRPr="009B2DC4">
        <w:rPr>
          <w:sz w:val="20"/>
          <w:szCs w:val="20"/>
          <w:lang w:val="en-GB"/>
        </w:rPr>
        <w:t xml:space="preserve">and was awarded Honorary Fellowship for the Society of the Environment. She is a past delegate of the </w:t>
      </w:r>
      <w:proofErr w:type="spellStart"/>
      <w:r w:rsidRPr="009B2DC4">
        <w:rPr>
          <w:sz w:val="20"/>
          <w:szCs w:val="20"/>
          <w:lang w:val="en-GB"/>
        </w:rPr>
        <w:t>IAgrM</w:t>
      </w:r>
      <w:proofErr w:type="spellEnd"/>
      <w:r w:rsidRPr="009B2DC4">
        <w:rPr>
          <w:sz w:val="20"/>
          <w:szCs w:val="20"/>
          <w:lang w:val="en-GB"/>
        </w:rPr>
        <w:t xml:space="preserve"> Leadership Course.</w:t>
      </w:r>
    </w:p>
    <w:p w14:paraId="45FA73D0" w14:textId="77777777" w:rsidR="009B2DC4" w:rsidRPr="009B2DC4" w:rsidRDefault="009B2DC4" w:rsidP="009B2DC4">
      <w:pPr>
        <w:jc w:val="both"/>
        <w:rPr>
          <w:sz w:val="20"/>
          <w:szCs w:val="20"/>
          <w:lang w:val="en-GB"/>
        </w:rPr>
      </w:pPr>
    </w:p>
    <w:p w14:paraId="112F6281" w14:textId="723BE4DA" w:rsidR="009B2DC4" w:rsidRDefault="009B2DC4" w:rsidP="009B2DC4">
      <w:pPr>
        <w:jc w:val="both"/>
        <w:rPr>
          <w:sz w:val="20"/>
          <w:szCs w:val="20"/>
          <w:lang w:val="en-GB"/>
        </w:rPr>
      </w:pPr>
      <w:r w:rsidRPr="009B2DC4">
        <w:rPr>
          <w:sz w:val="20"/>
          <w:szCs w:val="20"/>
          <w:lang w:val="en-GB"/>
        </w:rPr>
        <w:t xml:space="preserve">Caroline is on the council for the British Nutrition Foundation, </w:t>
      </w:r>
      <w:r>
        <w:rPr>
          <w:sz w:val="20"/>
          <w:szCs w:val="20"/>
          <w:lang w:val="en-GB"/>
        </w:rPr>
        <w:t xml:space="preserve">  </w:t>
      </w:r>
      <w:r w:rsidRPr="009B2DC4">
        <w:rPr>
          <w:sz w:val="20"/>
          <w:szCs w:val="20"/>
          <w:lang w:val="en-GB"/>
        </w:rPr>
        <w:t xml:space="preserve">is </w:t>
      </w:r>
      <w:r>
        <w:rPr>
          <w:sz w:val="20"/>
          <w:szCs w:val="20"/>
          <w:lang w:val="en-GB"/>
        </w:rPr>
        <w:t xml:space="preserve">  </w:t>
      </w:r>
      <w:r w:rsidRPr="009B2DC4">
        <w:rPr>
          <w:sz w:val="20"/>
          <w:szCs w:val="20"/>
          <w:lang w:val="en-GB"/>
        </w:rPr>
        <w:t>an</w:t>
      </w:r>
      <w:r>
        <w:rPr>
          <w:sz w:val="20"/>
          <w:szCs w:val="20"/>
          <w:lang w:val="en-GB"/>
        </w:rPr>
        <w:t xml:space="preserve">  </w:t>
      </w:r>
      <w:r w:rsidRPr="009B2DC4">
        <w:rPr>
          <w:sz w:val="20"/>
          <w:szCs w:val="20"/>
          <w:lang w:val="en-GB"/>
        </w:rPr>
        <w:t xml:space="preserve"> invited</w:t>
      </w:r>
      <w:r>
        <w:rPr>
          <w:sz w:val="20"/>
          <w:szCs w:val="20"/>
          <w:lang w:val="en-GB"/>
        </w:rPr>
        <w:t xml:space="preserve">  </w:t>
      </w:r>
      <w:r w:rsidRPr="009B2DC4">
        <w:rPr>
          <w:sz w:val="20"/>
          <w:szCs w:val="20"/>
          <w:lang w:val="en-GB"/>
        </w:rPr>
        <w:t xml:space="preserve"> member</w:t>
      </w:r>
      <w:r>
        <w:rPr>
          <w:sz w:val="20"/>
          <w:szCs w:val="20"/>
          <w:lang w:val="en-GB"/>
        </w:rPr>
        <w:t xml:space="preserve">  </w:t>
      </w:r>
      <w:r w:rsidRPr="009B2DC4">
        <w:rPr>
          <w:sz w:val="20"/>
          <w:szCs w:val="20"/>
          <w:lang w:val="en-GB"/>
        </w:rPr>
        <w:t xml:space="preserve"> for </w:t>
      </w:r>
      <w:r>
        <w:rPr>
          <w:sz w:val="20"/>
          <w:szCs w:val="20"/>
          <w:lang w:val="en-GB"/>
        </w:rPr>
        <w:t xml:space="preserve">   </w:t>
      </w:r>
      <w:r w:rsidRPr="009B2DC4">
        <w:rPr>
          <w:sz w:val="20"/>
          <w:szCs w:val="20"/>
          <w:lang w:val="en-GB"/>
        </w:rPr>
        <w:t xml:space="preserve">the </w:t>
      </w:r>
    </w:p>
    <w:p w14:paraId="4E41463B" w14:textId="77777777" w:rsidR="009B2DC4" w:rsidRDefault="009B2DC4" w:rsidP="009B2DC4">
      <w:pPr>
        <w:jc w:val="both"/>
        <w:rPr>
          <w:sz w:val="20"/>
          <w:szCs w:val="20"/>
          <w:lang w:val="en-GB"/>
        </w:rPr>
      </w:pPr>
    </w:p>
    <w:p w14:paraId="39302797" w14:textId="77777777" w:rsidR="009B2DC4" w:rsidRDefault="009B2DC4" w:rsidP="009B2DC4">
      <w:pPr>
        <w:jc w:val="both"/>
        <w:rPr>
          <w:sz w:val="20"/>
          <w:szCs w:val="20"/>
          <w:lang w:val="en-GB"/>
        </w:rPr>
      </w:pPr>
    </w:p>
    <w:p w14:paraId="076BA3C0" w14:textId="77777777" w:rsidR="009B2DC4" w:rsidRDefault="009B2DC4" w:rsidP="009B2DC4">
      <w:pPr>
        <w:jc w:val="both"/>
        <w:rPr>
          <w:sz w:val="20"/>
          <w:szCs w:val="20"/>
          <w:lang w:val="en-GB"/>
        </w:rPr>
      </w:pPr>
    </w:p>
    <w:p w14:paraId="4775B2B3" w14:textId="77777777" w:rsidR="009B2DC4" w:rsidRDefault="009B2DC4" w:rsidP="009B2DC4">
      <w:pPr>
        <w:jc w:val="both"/>
        <w:rPr>
          <w:sz w:val="20"/>
          <w:szCs w:val="20"/>
          <w:lang w:val="en-GB"/>
        </w:rPr>
      </w:pPr>
    </w:p>
    <w:p w14:paraId="09554E7A" w14:textId="77777777" w:rsidR="009B2DC4" w:rsidRDefault="009B2DC4" w:rsidP="009B2DC4">
      <w:pPr>
        <w:jc w:val="both"/>
        <w:rPr>
          <w:sz w:val="20"/>
          <w:szCs w:val="20"/>
          <w:lang w:val="en-GB"/>
        </w:rPr>
      </w:pPr>
    </w:p>
    <w:p w14:paraId="28B062CE" w14:textId="77777777" w:rsidR="009B2DC4" w:rsidRDefault="009B2DC4" w:rsidP="009B2DC4">
      <w:pPr>
        <w:jc w:val="both"/>
        <w:rPr>
          <w:sz w:val="20"/>
          <w:szCs w:val="20"/>
          <w:lang w:val="en-GB"/>
        </w:rPr>
      </w:pPr>
    </w:p>
    <w:p w14:paraId="11CB536D" w14:textId="77777777" w:rsidR="009B2DC4" w:rsidRDefault="009B2DC4" w:rsidP="009B2DC4">
      <w:pPr>
        <w:jc w:val="both"/>
        <w:rPr>
          <w:sz w:val="20"/>
          <w:szCs w:val="20"/>
          <w:lang w:val="en-GB"/>
        </w:rPr>
      </w:pPr>
    </w:p>
    <w:p w14:paraId="404C473A" w14:textId="77777777" w:rsidR="009B2DC4" w:rsidRDefault="009B2DC4" w:rsidP="009B2DC4">
      <w:pPr>
        <w:jc w:val="both"/>
        <w:rPr>
          <w:sz w:val="20"/>
          <w:szCs w:val="20"/>
          <w:lang w:val="en-GB"/>
        </w:rPr>
      </w:pPr>
    </w:p>
    <w:p w14:paraId="3439DA0A" w14:textId="61E2A0D7" w:rsidR="009B2DC4" w:rsidRPr="009B2DC4" w:rsidRDefault="009B2DC4" w:rsidP="009B2DC4">
      <w:pPr>
        <w:jc w:val="both"/>
        <w:rPr>
          <w:sz w:val="20"/>
          <w:szCs w:val="20"/>
          <w:lang w:val="en-GB"/>
        </w:rPr>
      </w:pPr>
      <w:r w:rsidRPr="009B2DC4">
        <w:rPr>
          <w:sz w:val="20"/>
          <w:szCs w:val="20"/>
          <w:lang w:val="en-GB"/>
        </w:rPr>
        <w:t xml:space="preserve">Agricultural Forum, sits on the North </w:t>
      </w:r>
      <w:proofErr w:type="spellStart"/>
      <w:r w:rsidRPr="009B2DC4">
        <w:rPr>
          <w:sz w:val="20"/>
          <w:szCs w:val="20"/>
          <w:lang w:val="en-GB"/>
        </w:rPr>
        <w:t>Wyke</w:t>
      </w:r>
      <w:proofErr w:type="spellEnd"/>
      <w:r w:rsidRPr="009B2DC4">
        <w:rPr>
          <w:sz w:val="20"/>
          <w:szCs w:val="20"/>
          <w:lang w:val="en-GB"/>
        </w:rPr>
        <w:t xml:space="preserve"> Research Advisory Group, is a director of the Agri-tech initiative The Centre for Applied Crop Science, the Science Museum Advisory Board for their new agricultural exhibition and a director for the Institute of Agricultural Management.</w:t>
      </w:r>
    </w:p>
    <w:p w14:paraId="2A6E858E" w14:textId="77777777" w:rsidR="009B2DC4" w:rsidRPr="009B2DC4" w:rsidRDefault="009B2DC4" w:rsidP="009B2DC4">
      <w:pPr>
        <w:jc w:val="both"/>
        <w:rPr>
          <w:sz w:val="20"/>
          <w:szCs w:val="20"/>
          <w:lang w:val="en-GB"/>
        </w:rPr>
      </w:pPr>
    </w:p>
    <w:p w14:paraId="6D065CD8" w14:textId="77777777" w:rsidR="009B2DC4" w:rsidRPr="009B2DC4" w:rsidRDefault="009B2DC4" w:rsidP="009B2DC4">
      <w:pPr>
        <w:jc w:val="both"/>
        <w:rPr>
          <w:sz w:val="20"/>
          <w:szCs w:val="20"/>
          <w:lang w:val="en-GB"/>
        </w:rPr>
      </w:pPr>
      <w:r w:rsidRPr="009B2DC4">
        <w:rPr>
          <w:sz w:val="20"/>
          <w:szCs w:val="20"/>
          <w:lang w:val="en-GB"/>
        </w:rPr>
        <w:t xml:space="preserve">She has previously been a director for the </w:t>
      </w:r>
      <w:proofErr w:type="spellStart"/>
      <w:r w:rsidRPr="009B2DC4">
        <w:rPr>
          <w:sz w:val="20"/>
          <w:szCs w:val="20"/>
          <w:lang w:val="en-GB"/>
        </w:rPr>
        <w:t>Rothamsted</w:t>
      </w:r>
      <w:proofErr w:type="spellEnd"/>
      <w:r w:rsidRPr="009B2DC4">
        <w:rPr>
          <w:sz w:val="20"/>
          <w:szCs w:val="20"/>
          <w:lang w:val="en-GB"/>
        </w:rPr>
        <w:t xml:space="preserve"> Research Institute, a governor for the Royal Agricultural University, a trustee for CPRE (Council for the Protection for Rural England), and a director for IGER (the Institute of Grassland and Environment Research) and the Oxford Farming Conference including the role of Chair for the 2005 Oxford Farming Conference.  </w:t>
      </w:r>
    </w:p>
    <w:p w14:paraId="2824B684" w14:textId="77777777" w:rsidR="009B2DC4" w:rsidRPr="009B2DC4" w:rsidRDefault="009B2DC4" w:rsidP="009B2DC4">
      <w:pPr>
        <w:jc w:val="both"/>
        <w:rPr>
          <w:sz w:val="20"/>
          <w:szCs w:val="20"/>
          <w:lang w:val="en-GB"/>
        </w:rPr>
      </w:pPr>
    </w:p>
    <w:p w14:paraId="237ABD19" w14:textId="77777777" w:rsidR="009B2DC4" w:rsidRPr="009B2DC4" w:rsidRDefault="009B2DC4" w:rsidP="009B2DC4">
      <w:pPr>
        <w:jc w:val="both"/>
        <w:rPr>
          <w:sz w:val="20"/>
          <w:szCs w:val="20"/>
          <w:lang w:val="en-GB"/>
        </w:rPr>
      </w:pPr>
      <w:r w:rsidRPr="009B2DC4">
        <w:rPr>
          <w:sz w:val="20"/>
          <w:szCs w:val="20"/>
          <w:lang w:val="en-GB"/>
        </w:rPr>
        <w:t xml:space="preserve">She has sat on Defra’s Civil Society Advisory Board, Defra’s Red Tape Implementation Task Force and the Minister’s Green Food Project Steering Committee, among other industry and government initiatives. </w:t>
      </w:r>
    </w:p>
    <w:p w14:paraId="36B52513" w14:textId="77777777" w:rsidR="009B2DC4" w:rsidRPr="009B2DC4" w:rsidRDefault="009B2DC4" w:rsidP="009B2DC4">
      <w:pPr>
        <w:jc w:val="both"/>
        <w:rPr>
          <w:sz w:val="20"/>
          <w:szCs w:val="20"/>
          <w:lang w:val="en-GB"/>
        </w:rPr>
      </w:pPr>
    </w:p>
    <w:p w14:paraId="5E5C1E32" w14:textId="45B46648" w:rsidR="009B2DC4" w:rsidRPr="009B2DC4" w:rsidRDefault="009B2DC4" w:rsidP="009B2DC4">
      <w:pPr>
        <w:jc w:val="both"/>
        <w:rPr>
          <w:sz w:val="20"/>
          <w:szCs w:val="20"/>
          <w:lang w:val="en-GB"/>
        </w:rPr>
      </w:pPr>
      <w:r w:rsidRPr="009B2DC4">
        <w:rPr>
          <w:sz w:val="20"/>
          <w:szCs w:val="20"/>
          <w:lang w:val="en-GB"/>
        </w:rPr>
        <w:t>She is a Fellow of the Royal Agricultural Societies (</w:t>
      </w:r>
      <w:proofErr w:type="spellStart"/>
      <w:r w:rsidRPr="009B2DC4">
        <w:rPr>
          <w:sz w:val="20"/>
          <w:szCs w:val="20"/>
          <w:lang w:val="en-GB"/>
        </w:rPr>
        <w:t>FRAgS</w:t>
      </w:r>
      <w:proofErr w:type="spellEnd"/>
      <w:r w:rsidRPr="009B2DC4">
        <w:rPr>
          <w:sz w:val="20"/>
          <w:szCs w:val="20"/>
          <w:lang w:val="en-GB"/>
        </w:rPr>
        <w:t xml:space="preserve">), a Fellow of the Institute of Agricultural Management, </w:t>
      </w:r>
      <w:proofErr w:type="gramStart"/>
      <w:r w:rsidRPr="009B2DC4">
        <w:rPr>
          <w:sz w:val="20"/>
          <w:szCs w:val="20"/>
          <w:lang w:val="en-GB"/>
        </w:rPr>
        <w:t>a</w:t>
      </w:r>
      <w:proofErr w:type="gramEnd"/>
      <w:r>
        <w:rPr>
          <w:sz w:val="20"/>
          <w:szCs w:val="20"/>
          <w:lang w:val="en-GB"/>
        </w:rPr>
        <w:t xml:space="preserve"> </w:t>
      </w:r>
      <w:r w:rsidRPr="009B2DC4">
        <w:rPr>
          <w:sz w:val="20"/>
          <w:szCs w:val="20"/>
          <w:lang w:val="en-GB"/>
        </w:rPr>
        <w:t>Fellow of the Royal Society of Arts, a Fellow o</w:t>
      </w:r>
      <w:bookmarkStart w:id="0" w:name="_GoBack"/>
      <w:bookmarkEnd w:id="0"/>
      <w:r w:rsidRPr="009B2DC4">
        <w:rPr>
          <w:sz w:val="20"/>
          <w:szCs w:val="20"/>
          <w:lang w:val="en-GB"/>
        </w:rPr>
        <w:t>f the Society of Biologists and Chartered Environmentalist and a director for LEAF Marque.</w:t>
      </w:r>
    </w:p>
    <w:p w14:paraId="0EFF4B45" w14:textId="77777777" w:rsidR="009B2DC4" w:rsidRPr="009B2DC4" w:rsidRDefault="009B2DC4" w:rsidP="009B2DC4">
      <w:pPr>
        <w:jc w:val="both"/>
        <w:rPr>
          <w:sz w:val="20"/>
          <w:szCs w:val="20"/>
          <w:lang w:val="en-GB"/>
        </w:rPr>
      </w:pPr>
    </w:p>
    <w:p w14:paraId="72F74724" w14:textId="77777777" w:rsidR="009B2DC4" w:rsidRPr="009B2DC4" w:rsidRDefault="009B2DC4" w:rsidP="009B2DC4">
      <w:pPr>
        <w:jc w:val="both"/>
        <w:rPr>
          <w:b/>
          <w:sz w:val="20"/>
          <w:szCs w:val="20"/>
          <w:lang w:val="en-GB"/>
        </w:rPr>
      </w:pPr>
      <w:r w:rsidRPr="009B2DC4">
        <w:rPr>
          <w:b/>
          <w:sz w:val="20"/>
          <w:szCs w:val="20"/>
          <w:lang w:val="en-GB"/>
        </w:rPr>
        <w:t>Aspects of Agricultural Engineering in its wider sense (such as soil science and the application of new technology) is writ large across all of Caroline’s work so it is a great pleasure for IAgrE to award Caroline with this award for her contribution to the landbased sector</w:t>
      </w:r>
    </w:p>
    <w:p w14:paraId="6CA04905" w14:textId="4CAAB57B" w:rsidR="008E5D6D" w:rsidRPr="0076517B" w:rsidRDefault="008E5D6D" w:rsidP="009B2DC4">
      <w:pPr>
        <w:jc w:val="both"/>
        <w:rPr>
          <w:rFonts w:ascii="Arial" w:eastAsia="Times New Roman" w:hAnsi="Arial" w:cs="Arial"/>
          <w:b/>
          <w:sz w:val="20"/>
          <w:szCs w:val="22"/>
          <w:lang w:val="en-GB" w:eastAsia="en-GB"/>
        </w:rPr>
      </w:pPr>
    </w:p>
    <w:sectPr w:rsidR="008E5D6D" w:rsidRPr="0076517B" w:rsidSect="00730818">
      <w:type w:val="continuous"/>
      <w:pgSz w:w="11900" w:h="16840"/>
      <w:pgMar w:top="1440" w:right="2155" w:bottom="1440" w:left="1134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5EEB8C" w14:textId="77777777" w:rsidR="005C1D5B" w:rsidRDefault="005C1D5B" w:rsidP="00192175">
      <w:r>
        <w:separator/>
      </w:r>
    </w:p>
  </w:endnote>
  <w:endnote w:type="continuationSeparator" w:id="0">
    <w:p w14:paraId="36014479" w14:textId="77777777" w:rsidR="005C1D5B" w:rsidRDefault="005C1D5B" w:rsidP="00192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5F2763" w14:textId="77777777" w:rsidR="005C1D5B" w:rsidRDefault="005C1D5B" w:rsidP="00192175">
      <w:r>
        <w:separator/>
      </w:r>
    </w:p>
  </w:footnote>
  <w:footnote w:type="continuationSeparator" w:id="0">
    <w:p w14:paraId="39B46021" w14:textId="77777777" w:rsidR="005C1D5B" w:rsidRDefault="005C1D5B" w:rsidP="001921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09E756" w14:textId="5896DB4A" w:rsidR="00192175" w:rsidRDefault="009B2DC4">
    <w:pPr>
      <w:pStyle w:val="Header"/>
    </w:pPr>
    <w:r>
      <w:rPr>
        <w:noProof/>
      </w:rPr>
      <w:pict w14:anchorId="2E677E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margin-left:0;margin-top:0;width:595.35pt;height:841.95pt;z-index:-251657216;mso-wrap-edited:f;mso-position-horizontal:center;mso-position-horizontal-relative:margin;mso-position-vertical:center;mso-position-vertical-relative:margin" wrapcoords="-27 0 -27 21581 21600 21581 21600 0 -27 0">
          <v:imagedata r:id="rId1" o:title="5190_IAG_Certificates_blank_v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A5A74E" w14:textId="5E39B911" w:rsidR="00192175" w:rsidRDefault="009B2DC4">
    <w:pPr>
      <w:pStyle w:val="Header"/>
    </w:pPr>
    <w:r>
      <w:rPr>
        <w:noProof/>
      </w:rPr>
      <w:pict w14:anchorId="677D9A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0;margin-top:0;width:595.35pt;height:841.95pt;z-index:-251658240;mso-wrap-edited:f;mso-position-horizontal:center;mso-position-horizontal-relative:margin;mso-position-vertical:center;mso-position-vertical-relative:margin" wrapcoords="-27 0 -27 21581 21600 21581 21600 0 -27 0">
          <v:imagedata r:id="rId1" o:title="5190_IAG_Certificates_blank_v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8BEDD4" w14:textId="535990DA" w:rsidR="00192175" w:rsidRDefault="009B2DC4">
    <w:pPr>
      <w:pStyle w:val="Header"/>
    </w:pPr>
    <w:r>
      <w:rPr>
        <w:noProof/>
      </w:rPr>
      <w:pict w14:anchorId="2E16E6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595.35pt;height:841.95pt;z-index:-251656192;mso-wrap-edited:f;mso-position-horizontal:center;mso-position-horizontal-relative:margin;mso-position-vertical:center;mso-position-vertical-relative:margin" wrapcoords="-27 0 -27 21581 21600 21581 21600 0 -27 0">
          <v:imagedata r:id="rId1" o:title="5190_IAG_Certificates_blank_v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273F24"/>
    <w:multiLevelType w:val="hybridMultilevel"/>
    <w:tmpl w:val="25769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175"/>
    <w:rsid w:val="00034229"/>
    <w:rsid w:val="00182503"/>
    <w:rsid w:val="00192175"/>
    <w:rsid w:val="00545883"/>
    <w:rsid w:val="005C1D5B"/>
    <w:rsid w:val="00663A8C"/>
    <w:rsid w:val="00730818"/>
    <w:rsid w:val="0076517B"/>
    <w:rsid w:val="008572BC"/>
    <w:rsid w:val="008E5D6D"/>
    <w:rsid w:val="009B2DC4"/>
    <w:rsid w:val="00A73AC0"/>
    <w:rsid w:val="00AD3573"/>
    <w:rsid w:val="00B0340B"/>
    <w:rsid w:val="00B35A73"/>
    <w:rsid w:val="00D05A53"/>
    <w:rsid w:val="00E53008"/>
    <w:rsid w:val="00F7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4C3469B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79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79AC"/>
    <w:pPr>
      <w:keepNext/>
      <w:keepLines/>
      <w:spacing w:before="200"/>
      <w:outlineLvl w:val="1"/>
    </w:pPr>
    <w:rPr>
      <w:rFonts w:ascii="Calibri" w:eastAsiaTheme="majorEastAsia" w:hAnsi="Calibri" w:cstheme="majorBidi"/>
      <w:b/>
      <w:bCs/>
      <w:sz w:val="26"/>
      <w:szCs w:val="26"/>
      <w:lang w:val="en-GB"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21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2175"/>
  </w:style>
  <w:style w:type="paragraph" w:styleId="Footer">
    <w:name w:val="footer"/>
    <w:basedOn w:val="Normal"/>
    <w:link w:val="FooterChar"/>
    <w:uiPriority w:val="99"/>
    <w:unhideWhenUsed/>
    <w:rsid w:val="001921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2175"/>
  </w:style>
  <w:style w:type="character" w:customStyle="1" w:styleId="Heading2Char">
    <w:name w:val="Heading 2 Char"/>
    <w:basedOn w:val="DefaultParagraphFont"/>
    <w:link w:val="Heading2"/>
    <w:uiPriority w:val="9"/>
    <w:rsid w:val="00F779AC"/>
    <w:rPr>
      <w:rFonts w:ascii="Calibri" w:eastAsiaTheme="majorEastAsia" w:hAnsi="Calibri" w:cstheme="majorBidi"/>
      <w:b/>
      <w:bCs/>
      <w:sz w:val="26"/>
      <w:szCs w:val="26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779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E5D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08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8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N BUNTAIN TA PLAIN DESIGN LTD</dc:creator>
  <cp:keywords/>
  <dc:description/>
  <cp:lastModifiedBy>Sarah McLeod</cp:lastModifiedBy>
  <cp:revision>2</cp:revision>
  <cp:lastPrinted>2016-04-01T14:03:00Z</cp:lastPrinted>
  <dcterms:created xsi:type="dcterms:W3CDTF">2017-03-27T15:00:00Z</dcterms:created>
  <dcterms:modified xsi:type="dcterms:W3CDTF">2017-03-27T15:00:00Z</dcterms:modified>
</cp:coreProperties>
</file>